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B6" w:rsidRDefault="008348F9">
      <w:hyperlink r:id="rId5" w:history="1">
        <w:r w:rsidRPr="00C3581F">
          <w:rPr>
            <w:rStyle w:val="a3"/>
          </w:rPr>
          <w:t>https://edu.mouhta.ru/protivodeystvie-ideologii-terrorizma-i-ekstremizma/index_news.php?ELEMENT_ID=4236</w:t>
        </w:r>
      </w:hyperlink>
    </w:p>
    <w:p w:rsidR="008348F9" w:rsidRDefault="008348F9">
      <w:r>
        <w:t xml:space="preserve"> </w:t>
      </w:r>
      <w:hyperlink r:id="rId6" w:history="1">
        <w:r w:rsidRPr="00C3581F">
          <w:rPr>
            <w:rStyle w:val="a3"/>
          </w:rPr>
          <w:t>https://minobr.rkomi.ru/antiterroristicheskaya-deyatelnost</w:t>
        </w:r>
      </w:hyperlink>
    </w:p>
    <w:p w:rsidR="008348F9" w:rsidRDefault="008348F9">
      <w:bookmarkStart w:id="0" w:name="_GoBack"/>
      <w:bookmarkEnd w:id="0"/>
    </w:p>
    <w:sectPr w:rsidR="0083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DE"/>
    <w:rsid w:val="000D28B6"/>
    <w:rsid w:val="008348F9"/>
    <w:rsid w:val="00E4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8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obr.rkomi.ru/antiterroristicheskaya-deyatelnost" TargetMode="External"/><Relationship Id="rId5" Type="http://schemas.openxmlformats.org/officeDocument/2006/relationships/hyperlink" Target="https://edu.mouhta.ru/protivodeystvie-ideologii-terrorizma-i-ekstremizma/index_news.php?ELEMENT_ID=42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</cp:revision>
  <dcterms:created xsi:type="dcterms:W3CDTF">2021-09-02T17:53:00Z</dcterms:created>
  <dcterms:modified xsi:type="dcterms:W3CDTF">2021-09-02T17:58:00Z</dcterms:modified>
</cp:coreProperties>
</file>